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8B6F" w14:textId="77777777" w:rsidR="00906646" w:rsidRDefault="00906646" w:rsidP="00857C23">
      <w:pPr>
        <w:keepNext/>
        <w:keepLines/>
        <w:spacing w:after="0"/>
        <w:ind w:right="-284"/>
        <w:rPr>
          <w:rFonts w:ascii="Baskerville Old Face" w:hAnsi="Baskerville Old Face"/>
          <w:sz w:val="28"/>
          <w:szCs w:val="28"/>
        </w:rPr>
      </w:pPr>
    </w:p>
    <w:p w14:paraId="51D2EAD4" w14:textId="77777777" w:rsidR="00906646" w:rsidRDefault="00906646" w:rsidP="00857C23">
      <w:pPr>
        <w:keepNext/>
        <w:keepLines/>
        <w:spacing w:after="0"/>
        <w:ind w:right="-284"/>
        <w:rPr>
          <w:rFonts w:ascii="Baskerville Old Face" w:hAnsi="Baskerville Old Face"/>
          <w:sz w:val="28"/>
          <w:szCs w:val="28"/>
        </w:rPr>
      </w:pPr>
    </w:p>
    <w:p w14:paraId="2387A820" w14:textId="77777777" w:rsidR="00906646" w:rsidRDefault="00906646" w:rsidP="00857C23">
      <w:pPr>
        <w:keepNext/>
        <w:keepLines/>
        <w:spacing w:after="0"/>
        <w:ind w:right="-284"/>
        <w:rPr>
          <w:rFonts w:ascii="Baskerville Old Face" w:hAnsi="Baskerville Old Face"/>
          <w:sz w:val="28"/>
          <w:szCs w:val="28"/>
        </w:rPr>
      </w:pPr>
    </w:p>
    <w:p w14:paraId="264996B0" w14:textId="77777777" w:rsidR="00906646" w:rsidRDefault="00906646" w:rsidP="00857C23">
      <w:pPr>
        <w:keepNext/>
        <w:keepLines/>
        <w:spacing w:after="0"/>
        <w:ind w:right="-284"/>
        <w:rPr>
          <w:rFonts w:ascii="Baskerville Old Face" w:hAnsi="Baskerville Old Face"/>
          <w:sz w:val="28"/>
          <w:szCs w:val="28"/>
        </w:rPr>
      </w:pPr>
    </w:p>
    <w:p w14:paraId="7026A737" w14:textId="77777777" w:rsidR="00906646" w:rsidRDefault="00906646" w:rsidP="00857C23">
      <w:pPr>
        <w:keepNext/>
        <w:keepLines/>
        <w:spacing w:after="0"/>
        <w:ind w:right="-284"/>
        <w:rPr>
          <w:rFonts w:ascii="Baskerville Old Face" w:hAnsi="Baskerville Old Face"/>
          <w:sz w:val="28"/>
          <w:szCs w:val="28"/>
        </w:rPr>
      </w:pPr>
    </w:p>
    <w:p w14:paraId="15E9DB8C" w14:textId="77777777" w:rsidR="00906646" w:rsidRDefault="00906646" w:rsidP="00857C23">
      <w:pPr>
        <w:keepNext/>
        <w:keepLines/>
        <w:spacing w:after="0"/>
        <w:ind w:right="-284"/>
        <w:rPr>
          <w:rFonts w:ascii="Baskerville Old Face" w:hAnsi="Baskerville Old Face"/>
          <w:sz w:val="28"/>
          <w:szCs w:val="28"/>
        </w:rPr>
      </w:pPr>
    </w:p>
    <w:p w14:paraId="2156D370" w14:textId="394E0CF8" w:rsidR="00A9529D" w:rsidRDefault="00A9529D" w:rsidP="00A9529D">
      <w:pPr>
        <w:keepNext/>
        <w:keepLines/>
        <w:spacing w:after="0"/>
        <w:ind w:left="6372" w:right="-284"/>
        <w:rPr>
          <w:rFonts w:ascii="Roboto" w:hAnsi="Roboto"/>
          <w:b/>
          <w:color w:val="8496B0" w:themeColor="text2" w:themeTint="99"/>
        </w:rPr>
      </w:pPr>
      <w:r w:rsidRPr="005261E7">
        <w:rPr>
          <w:rFonts w:ascii="Roboto" w:hAnsi="Roboto"/>
          <w:b/>
          <w:color w:val="8496B0" w:themeColor="text2" w:themeTint="99"/>
        </w:rPr>
        <w:t xml:space="preserve">DELIBERATION n° </w:t>
      </w:r>
      <w:r w:rsidR="00E10298">
        <w:rPr>
          <w:rFonts w:ascii="Roboto" w:hAnsi="Roboto"/>
          <w:b/>
          <w:color w:val="8496B0" w:themeColor="text2" w:themeTint="99"/>
        </w:rPr>
        <w:t>1</w:t>
      </w:r>
      <w:r w:rsidR="008A2DF3">
        <w:rPr>
          <w:rFonts w:ascii="Roboto" w:hAnsi="Roboto"/>
          <w:b/>
          <w:color w:val="8496B0" w:themeColor="text2" w:themeTint="99"/>
        </w:rPr>
        <w:t>2</w:t>
      </w:r>
      <w:r>
        <w:rPr>
          <w:rFonts w:ascii="Roboto" w:hAnsi="Roboto"/>
          <w:b/>
          <w:color w:val="8496B0" w:themeColor="text2" w:themeTint="99"/>
        </w:rPr>
        <w:t>-202</w:t>
      </w:r>
      <w:r w:rsidR="00174ED4">
        <w:rPr>
          <w:rFonts w:ascii="Roboto" w:hAnsi="Roboto"/>
          <w:b/>
          <w:color w:val="8496B0" w:themeColor="text2" w:themeTint="99"/>
        </w:rPr>
        <w:t>6</w:t>
      </w:r>
    </w:p>
    <w:p w14:paraId="3AA8ED8C" w14:textId="16C8669E" w:rsidR="00552290" w:rsidRPr="00A9529D" w:rsidRDefault="00857C23" w:rsidP="00A9529D">
      <w:pPr>
        <w:keepNext/>
        <w:keepLines/>
        <w:spacing w:after="0"/>
        <w:ind w:right="-284"/>
        <w:rPr>
          <w:rFonts w:ascii="Roboto" w:hAnsi="Roboto"/>
          <w:b/>
          <w:color w:val="8496B0" w:themeColor="text2" w:themeTint="9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ADE680" wp14:editId="1370CA1E">
            <wp:simplePos x="0" y="0"/>
            <wp:positionH relativeFrom="margin">
              <wp:align>center</wp:align>
            </wp:positionH>
            <wp:positionV relativeFrom="margin">
              <wp:posOffset>1043940</wp:posOffset>
            </wp:positionV>
            <wp:extent cx="7560000" cy="82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A84">
        <w:rPr>
          <w:noProof/>
        </w:rPr>
        <w:drawing>
          <wp:anchor distT="0" distB="0" distL="114300" distR="114300" simplePos="0" relativeHeight="251658240" behindDoc="0" locked="1" layoutInCell="1" allowOverlap="0" wp14:anchorId="6E127331" wp14:editId="2115770B">
            <wp:simplePos x="0" y="0"/>
            <wp:positionH relativeFrom="margin">
              <wp:align>center</wp:align>
            </wp:positionH>
            <wp:positionV relativeFrom="page">
              <wp:posOffset>252095</wp:posOffset>
            </wp:positionV>
            <wp:extent cx="1850400" cy="1580400"/>
            <wp:effectExtent l="0" t="0" r="0" b="1270"/>
            <wp:wrapSquare wrapText="bothSides"/>
            <wp:docPr id="2" name="Image 2" descr="Une image contenant texte, capture d’écran, graphism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graphisme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15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DB3AF" w14:textId="090995AE" w:rsidR="00A9529D" w:rsidRPr="00D3330B" w:rsidRDefault="00A9529D" w:rsidP="00D3330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113" w:right="-227" w:firstLine="709"/>
        <w:rPr>
          <w:b/>
          <w:sz w:val="28"/>
          <w:szCs w:val="28"/>
        </w:rPr>
      </w:pPr>
      <w:r w:rsidRPr="007F62B5">
        <w:rPr>
          <w:b/>
          <w:sz w:val="28"/>
          <w:szCs w:val="28"/>
        </w:rPr>
        <w:t>EXTRAIT DU REGISTRE DES DELIBERATIONS DU CONSEIL MUNICIPAL</w:t>
      </w:r>
    </w:p>
    <w:p w14:paraId="758CD3D1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bookmarkStart w:id="0" w:name="_Hlk189053522"/>
      <w:bookmarkStart w:id="1" w:name="_Hlk147743796"/>
      <w:bookmarkStart w:id="2" w:name="_Hlk150323824"/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Séance du Conseil municipal du : mardi sept avril deux mille </w:t>
      </w:r>
      <w:proofErr w:type="spellStart"/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vingt six</w:t>
      </w:r>
      <w:proofErr w:type="spellEnd"/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à vingt heure, salle du des fêtes de la Commune en présence de public</w:t>
      </w:r>
    </w:p>
    <w:p w14:paraId="36A6E1E7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Date de convocation : </w:t>
      </w:r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2 avril 2026</w:t>
      </w: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3B3520D4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Nombre de conseillers en exercice :</w:t>
      </w:r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23</w:t>
      </w: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00392A8E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Nombre de conseillers présents : </w:t>
      </w:r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18</w:t>
      </w:r>
    </w:p>
    <w:p w14:paraId="2C222C47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Nombre de conseillers excusés : </w:t>
      </w:r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5</w:t>
      </w:r>
    </w:p>
    <w:p w14:paraId="36097D75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Nombre de procuration : </w:t>
      </w:r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5</w:t>
      </w:r>
    </w:p>
    <w:p w14:paraId="251EB551" w14:textId="77777777" w:rsidR="00A14C77" w:rsidRPr="00A14C77" w:rsidRDefault="00A14C77" w:rsidP="00A14C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14C77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Secrétaire de séance : </w:t>
      </w:r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Yohann </w:t>
      </w:r>
      <w:proofErr w:type="spellStart"/>
      <w:r w:rsidRPr="00A14C7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Pantarotto</w:t>
      </w:r>
      <w:proofErr w:type="spellEnd"/>
    </w:p>
    <w:p w14:paraId="5FD11A95" w14:textId="77777777" w:rsidR="00F42CCD" w:rsidRPr="00AD0315" w:rsidRDefault="00F42CCD" w:rsidP="00F42CC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73F5AC41" w14:textId="5C76E5C5" w:rsidR="00F42CCD" w:rsidRDefault="00F42CCD" w:rsidP="00F42C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AD031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Délibération n° </w:t>
      </w:r>
      <w:r w:rsidR="00AD401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1</w:t>
      </w:r>
      <w:r w:rsidR="008A2DF3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2</w:t>
      </w:r>
      <w:r w:rsidRPr="00AD031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-2026 – </w:t>
      </w:r>
      <w:r w:rsidR="008A2DF3" w:rsidRPr="008A2DF3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Désignation des membres de la Commission de Contrôle des Listes Électorales</w:t>
      </w:r>
    </w:p>
    <w:p w14:paraId="37FD7812" w14:textId="3C007F45" w:rsidR="00AD4018" w:rsidRPr="00AD4018" w:rsidRDefault="00AD4018" w:rsidP="00AD40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D40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 Conseil municipal de la commune de Lamonzie-Saint-Martin, réuni sous la présidence de Monsieur le Maire,</w:t>
      </w:r>
    </w:p>
    <w:p w14:paraId="092993E2" w14:textId="77777777" w:rsid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Vu</w:t>
      </w: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le Code électoral, notamment ses articles L.19 et R.7, </w:t>
      </w:r>
    </w:p>
    <w:p w14:paraId="73BC6313" w14:textId="77777777" w:rsid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Considérant</w:t>
      </w: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que la commission de contrôle des listes électorales est obligatoire dans les communes de plus de 1 000 habitants, </w:t>
      </w:r>
    </w:p>
    <w:p w14:paraId="5331F2DC" w14:textId="1B1AF1D6" w:rsidR="008A2DF3" w:rsidRP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Considérant</w:t>
      </w: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que la commission comprend </w:t>
      </w: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trois membres titulaires et trois suppléants</w:t>
      </w: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désignés selon l’ordre prévu par la loi parmi :</w:t>
      </w:r>
    </w:p>
    <w:p w14:paraId="3E3EBDB6" w14:textId="77777777" w:rsidR="008A2DF3" w:rsidRPr="008A2DF3" w:rsidRDefault="008A2DF3" w:rsidP="008A2DF3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les conseillers municipaux,</w:t>
      </w:r>
    </w:p>
    <w:p w14:paraId="0800B627" w14:textId="77777777" w:rsidR="008A2DF3" w:rsidRPr="008A2DF3" w:rsidRDefault="008A2DF3" w:rsidP="008A2DF3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les délégués des listes ayant obtenu des élus,</w:t>
      </w:r>
    </w:p>
    <w:p w14:paraId="1E58B124" w14:textId="77777777" w:rsidR="008A2DF3" w:rsidRPr="008A2DF3" w:rsidRDefault="008A2DF3" w:rsidP="008A2DF3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les électeurs de la commune,</w:t>
      </w:r>
    </w:p>
    <w:p w14:paraId="17835E2D" w14:textId="77777777" w:rsidR="00A47529" w:rsidRDefault="008A2DF3" w:rsidP="00A475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Après en avoir délibéré</w:t>
      </w: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le Conseil municipal </w:t>
      </w:r>
      <w:r w:rsidR="00A47529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à l’unanimité</w:t>
      </w: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:</w:t>
      </w:r>
    </w:p>
    <w:p w14:paraId="2932B3E5" w14:textId="31F823D5" w:rsidR="00A47529" w:rsidRPr="00A47529" w:rsidRDefault="00A47529" w:rsidP="00A475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DESIGNE</w:t>
      </w:r>
      <w:r w:rsidRPr="008A2DF3">
        <w:rPr>
          <w:rFonts w:ascii="Arial" w:hAnsi="Arial" w:cs="Arial"/>
          <w:b/>
          <w:bCs/>
          <w:sz w:val="24"/>
          <w:szCs w:val="24"/>
        </w:rPr>
        <w:t xml:space="preserve"> des membres titulaires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74E908" w14:textId="77777777" w:rsidR="00A47529" w:rsidRPr="008A2DF3" w:rsidRDefault="00A47529" w:rsidP="00A47529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Claudine CHARNIER</w:t>
      </w:r>
      <w:r w:rsidRPr="008A2DF3">
        <w:rPr>
          <w:rFonts w:ascii="Arial" w:hAnsi="Arial" w:cs="Arial"/>
          <w:sz w:val="24"/>
          <w:szCs w:val="24"/>
        </w:rPr>
        <w:t xml:space="preserve"> –élect</w:t>
      </w:r>
      <w:r>
        <w:rPr>
          <w:rFonts w:ascii="Arial" w:hAnsi="Arial" w:cs="Arial"/>
          <w:sz w:val="24"/>
          <w:szCs w:val="24"/>
        </w:rPr>
        <w:t>rice</w:t>
      </w:r>
    </w:p>
    <w:p w14:paraId="021CC694" w14:textId="77777777" w:rsidR="00A47529" w:rsidRPr="008A2DF3" w:rsidRDefault="00A47529" w:rsidP="00A47529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MAZALREY</w:t>
      </w:r>
      <w:r w:rsidRPr="008A2DF3">
        <w:rPr>
          <w:rFonts w:ascii="Arial" w:hAnsi="Arial" w:cs="Arial"/>
          <w:sz w:val="24"/>
          <w:szCs w:val="24"/>
        </w:rPr>
        <w:t xml:space="preserve"> – élect</w:t>
      </w:r>
      <w:r>
        <w:rPr>
          <w:rFonts w:ascii="Arial" w:hAnsi="Arial" w:cs="Arial"/>
          <w:sz w:val="24"/>
          <w:szCs w:val="24"/>
        </w:rPr>
        <w:t>rice</w:t>
      </w:r>
    </w:p>
    <w:p w14:paraId="24FADA1C" w14:textId="77777777" w:rsidR="00A47529" w:rsidRPr="008A2DF3" w:rsidRDefault="00A47529" w:rsidP="00A47529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Jérémy MORGADO</w:t>
      </w:r>
      <w:r w:rsidRPr="008A2DF3">
        <w:rPr>
          <w:rFonts w:ascii="Arial" w:hAnsi="Arial" w:cs="Arial"/>
          <w:sz w:val="24"/>
          <w:szCs w:val="24"/>
        </w:rPr>
        <w:t xml:space="preserve"> – conseiller municipal</w:t>
      </w:r>
      <w:r>
        <w:rPr>
          <w:rFonts w:ascii="Arial" w:hAnsi="Arial" w:cs="Arial"/>
          <w:sz w:val="24"/>
          <w:szCs w:val="24"/>
        </w:rPr>
        <w:t> / Président</w:t>
      </w:r>
    </w:p>
    <w:p w14:paraId="468E1C72" w14:textId="77777777" w:rsidR="00A47529" w:rsidRPr="008A2DF3" w:rsidRDefault="00A47529" w:rsidP="00A47529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DESIGNE</w:t>
      </w:r>
      <w:r w:rsidRPr="008A2DF3">
        <w:rPr>
          <w:rFonts w:ascii="Arial" w:hAnsi="Arial" w:cs="Arial"/>
          <w:b/>
          <w:bCs/>
          <w:sz w:val="24"/>
          <w:szCs w:val="24"/>
        </w:rPr>
        <w:t xml:space="preserve"> des membres suppléants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C19D83" w14:textId="77777777" w:rsidR="00A47529" w:rsidRPr="008A2DF3" w:rsidRDefault="00A47529" w:rsidP="00A47529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Guy DEVILLIERS</w:t>
      </w:r>
      <w:r w:rsidRPr="008A2DF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8A2DF3">
        <w:rPr>
          <w:rFonts w:ascii="Arial" w:hAnsi="Arial" w:cs="Arial"/>
          <w:sz w:val="24"/>
          <w:szCs w:val="24"/>
        </w:rPr>
        <w:t>électeur</w:t>
      </w:r>
    </w:p>
    <w:p w14:paraId="10C46B42" w14:textId="77777777" w:rsidR="00A47529" w:rsidRPr="008A2DF3" w:rsidRDefault="00A47529" w:rsidP="00A47529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Nicole COLAS</w:t>
      </w:r>
      <w:r w:rsidRPr="008A2DF3">
        <w:rPr>
          <w:rFonts w:ascii="Arial" w:hAnsi="Arial" w:cs="Arial"/>
          <w:sz w:val="24"/>
          <w:szCs w:val="24"/>
        </w:rPr>
        <w:t xml:space="preserve"> – conseiller municipal </w:t>
      </w:r>
    </w:p>
    <w:p w14:paraId="5A536D16" w14:textId="3AB5E573" w:rsidR="00A47529" w:rsidRDefault="00A47529" w:rsidP="00A47529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Maryline TRUEL</w:t>
      </w:r>
      <w:r w:rsidRPr="008A2DF3">
        <w:rPr>
          <w:rFonts w:ascii="Arial" w:hAnsi="Arial" w:cs="Arial"/>
          <w:sz w:val="24"/>
          <w:szCs w:val="24"/>
        </w:rPr>
        <w:t xml:space="preserve"> – conseiller municipal </w:t>
      </w:r>
    </w:p>
    <w:p w14:paraId="2A2EABC7" w14:textId="77777777" w:rsidR="00A47529" w:rsidRPr="008A2DF3" w:rsidRDefault="00A47529" w:rsidP="00A47529">
      <w:pPr>
        <w:spacing w:before="100" w:beforeAutospacing="1" w:after="100" w:afterAutospacing="1" w:line="240" w:lineRule="auto"/>
        <w:ind w:left="720"/>
        <w:outlineLvl w:val="1"/>
        <w:rPr>
          <w:rFonts w:ascii="Arial" w:hAnsi="Arial" w:cs="Arial"/>
          <w:sz w:val="24"/>
          <w:szCs w:val="24"/>
        </w:rPr>
      </w:pPr>
    </w:p>
    <w:p w14:paraId="3BA2F9F1" w14:textId="25C095E1" w:rsidR="008A2DF3" w:rsidRP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Fonctionnement</w:t>
      </w:r>
    </w:p>
    <w:p w14:paraId="765B7634" w14:textId="77777777" w:rsidR="008A2DF3" w:rsidRP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La commission se réunit au moins une fois par an, ainsi qu’en cas de recours administratifs préalables obligatoires.</w:t>
      </w:r>
    </w:p>
    <w:p w14:paraId="2DD2990F" w14:textId="68428EAF" w:rsidR="008A2DF3" w:rsidRP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Exécution</w:t>
      </w:r>
    </w:p>
    <w:p w14:paraId="0346AB25" w14:textId="77777777" w:rsidR="008A2DF3" w:rsidRPr="008A2DF3" w:rsidRDefault="008A2DF3" w:rsidP="008A2D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A2DF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 Maire est chargé de l’exécution de la présente délibération, qui sera transmise au contrôle de légalité.</w:t>
      </w:r>
    </w:p>
    <w:p w14:paraId="42368241" w14:textId="77777777" w:rsidR="00AD4018" w:rsidRPr="008A2DF3" w:rsidRDefault="00AD4018" w:rsidP="00F42C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309FC63D" w14:textId="77777777" w:rsidR="00C31FE6" w:rsidRPr="0008685E" w:rsidRDefault="00C31FE6" w:rsidP="00C31FE6">
      <w:pPr>
        <w:tabs>
          <w:tab w:val="left" w:pos="4488"/>
        </w:tabs>
        <w:rPr>
          <w:rFonts w:ascii="Arial" w:hAnsi="Arial" w:cs="Arial"/>
        </w:rPr>
      </w:pPr>
    </w:p>
    <w:p w14:paraId="43713F64" w14:textId="43AFACD3" w:rsidR="004A446E" w:rsidRPr="00511434" w:rsidRDefault="004A446E" w:rsidP="00511434">
      <w:pPr>
        <w:tabs>
          <w:tab w:val="left" w:pos="4488"/>
          <w:tab w:val="left" w:pos="6171"/>
        </w:tabs>
        <w:rPr>
          <w:rFonts w:ascii="Arial" w:hAnsi="Arial" w:cs="Arial"/>
        </w:rPr>
      </w:pPr>
    </w:p>
    <w:p w14:paraId="4D09257B" w14:textId="77777777" w:rsidR="003076C7" w:rsidRPr="003076C7" w:rsidRDefault="003076C7" w:rsidP="003076C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</w:p>
    <w:bookmarkEnd w:id="0"/>
    <w:p w14:paraId="5B6CC0D2" w14:textId="43BE3E9F" w:rsidR="00932BA3" w:rsidRPr="00BA7EF4" w:rsidRDefault="00932BA3" w:rsidP="006078FA">
      <w:pPr>
        <w:ind w:left="4957"/>
        <w:jc w:val="both"/>
        <w:rPr>
          <w:rFonts w:ascii="Arial" w:hAnsi="Arial" w:cs="Arial"/>
          <w:b/>
        </w:rPr>
      </w:pPr>
      <w:r w:rsidRPr="00BA7EF4">
        <w:rPr>
          <w:rFonts w:ascii="Arial" w:hAnsi="Arial" w:cs="Arial"/>
          <w:b/>
        </w:rPr>
        <w:t>Fait et délibéré le</w:t>
      </w:r>
      <w:r>
        <w:rPr>
          <w:rFonts w:ascii="Arial" w:hAnsi="Arial" w:cs="Arial"/>
          <w:b/>
        </w:rPr>
        <w:t xml:space="preserve"> </w:t>
      </w:r>
      <w:r w:rsidR="006F6AD5">
        <w:rPr>
          <w:rFonts w:ascii="Arial" w:hAnsi="Arial" w:cs="Arial"/>
          <w:b/>
        </w:rPr>
        <w:t>7 avril</w:t>
      </w:r>
      <w:r w:rsidR="009242C8">
        <w:rPr>
          <w:rFonts w:ascii="Arial" w:hAnsi="Arial" w:cs="Arial"/>
          <w:b/>
        </w:rPr>
        <w:t xml:space="preserve"> 202</w:t>
      </w:r>
      <w:r w:rsidR="00AA3201">
        <w:rPr>
          <w:rFonts w:ascii="Arial" w:hAnsi="Arial" w:cs="Arial"/>
          <w:b/>
        </w:rPr>
        <w:t>6</w:t>
      </w:r>
    </w:p>
    <w:p w14:paraId="6ED108C6" w14:textId="7807E7CF" w:rsidR="004B29CD" w:rsidRPr="00BA7EF4" w:rsidRDefault="00932BA3" w:rsidP="007B6951">
      <w:pPr>
        <w:ind w:left="4248" w:firstLine="708"/>
        <w:jc w:val="both"/>
        <w:rPr>
          <w:rFonts w:ascii="Arial" w:hAnsi="Arial" w:cs="Arial"/>
          <w:b/>
        </w:rPr>
      </w:pPr>
      <w:r w:rsidRPr="00BA7EF4">
        <w:rPr>
          <w:rFonts w:ascii="Arial" w:hAnsi="Arial" w:cs="Arial"/>
          <w:b/>
        </w:rPr>
        <w:t>Pour extrait certifié conforme,</w:t>
      </w:r>
    </w:p>
    <w:p w14:paraId="0EE1DA73" w14:textId="124CDB12" w:rsidR="00A9529D" w:rsidRPr="007B6951" w:rsidRDefault="00932BA3" w:rsidP="007A346F">
      <w:pPr>
        <w:ind w:left="4248" w:firstLine="708"/>
        <w:jc w:val="both"/>
        <w:rPr>
          <w:rFonts w:ascii="Arial" w:hAnsi="Arial" w:cs="Arial"/>
          <w:b/>
        </w:rPr>
      </w:pPr>
      <w:r w:rsidRPr="00BA7EF4">
        <w:rPr>
          <w:rFonts w:ascii="Arial" w:hAnsi="Arial" w:cs="Arial"/>
          <w:b/>
        </w:rPr>
        <w:t xml:space="preserve">Le Maire, </w:t>
      </w:r>
      <w:r>
        <w:rPr>
          <w:rFonts w:ascii="Arial" w:hAnsi="Arial" w:cs="Arial"/>
          <w:b/>
        </w:rPr>
        <w:t>Thierry AUROY-PEYTOU</w:t>
      </w:r>
      <w:bookmarkEnd w:id="1"/>
      <w:bookmarkEnd w:id="2"/>
    </w:p>
    <w:sectPr w:rsidR="00A9529D" w:rsidRPr="007B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0325A"/>
    <w:multiLevelType w:val="hybridMultilevel"/>
    <w:tmpl w:val="760C04BA"/>
    <w:lvl w:ilvl="0" w:tplc="838882E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93D"/>
    <w:multiLevelType w:val="multilevel"/>
    <w:tmpl w:val="F2B2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95F62"/>
    <w:multiLevelType w:val="multilevel"/>
    <w:tmpl w:val="08DA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1253"/>
    <w:multiLevelType w:val="hybridMultilevel"/>
    <w:tmpl w:val="86D419AC"/>
    <w:lvl w:ilvl="0" w:tplc="6B52A2E4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 w15:restartNumberingAfterBreak="0">
    <w:nsid w:val="42E503DC"/>
    <w:multiLevelType w:val="hybridMultilevel"/>
    <w:tmpl w:val="6978AD8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F765F"/>
    <w:multiLevelType w:val="multilevel"/>
    <w:tmpl w:val="C84E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A03F4"/>
    <w:multiLevelType w:val="multilevel"/>
    <w:tmpl w:val="BC30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AAF"/>
    <w:multiLevelType w:val="hybridMultilevel"/>
    <w:tmpl w:val="6F521436"/>
    <w:lvl w:ilvl="0" w:tplc="08FAA8CE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EB36AFA"/>
    <w:multiLevelType w:val="hybridMultilevel"/>
    <w:tmpl w:val="740EA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F7FA6"/>
    <w:multiLevelType w:val="hybridMultilevel"/>
    <w:tmpl w:val="33BC3CDE"/>
    <w:lvl w:ilvl="0" w:tplc="65944EE6">
      <w:start w:val="2"/>
      <w:numFmt w:val="bullet"/>
      <w:lvlText w:val="-"/>
      <w:lvlJc w:val="left"/>
      <w:pPr>
        <w:ind w:left="475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2" w15:restartNumberingAfterBreak="0">
    <w:nsid w:val="51EC241E"/>
    <w:multiLevelType w:val="multilevel"/>
    <w:tmpl w:val="9402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F772D"/>
    <w:multiLevelType w:val="hybridMultilevel"/>
    <w:tmpl w:val="50AEB3F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85A4B"/>
    <w:multiLevelType w:val="hybridMultilevel"/>
    <w:tmpl w:val="8520B5D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E92512"/>
    <w:multiLevelType w:val="hybridMultilevel"/>
    <w:tmpl w:val="3CF278B6"/>
    <w:lvl w:ilvl="0" w:tplc="DE24912E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7592">
    <w:abstractNumId w:val="9"/>
  </w:num>
  <w:num w:numId="2" w16cid:durableId="1012490454">
    <w:abstractNumId w:val="10"/>
  </w:num>
  <w:num w:numId="3" w16cid:durableId="631790720">
    <w:abstractNumId w:val="15"/>
  </w:num>
  <w:num w:numId="4" w16cid:durableId="414594435">
    <w:abstractNumId w:val="11"/>
  </w:num>
  <w:num w:numId="5" w16cid:durableId="785808480">
    <w:abstractNumId w:val="6"/>
  </w:num>
  <w:num w:numId="6" w16cid:durableId="1373262606">
    <w:abstractNumId w:val="14"/>
  </w:num>
  <w:num w:numId="7" w16cid:durableId="1640380735">
    <w:abstractNumId w:val="1"/>
  </w:num>
  <w:num w:numId="8" w16cid:durableId="2080326945">
    <w:abstractNumId w:val="5"/>
  </w:num>
  <w:num w:numId="9" w16cid:durableId="590238081">
    <w:abstractNumId w:val="4"/>
  </w:num>
  <w:num w:numId="10" w16cid:durableId="1643195263">
    <w:abstractNumId w:val="0"/>
  </w:num>
  <w:num w:numId="11" w16cid:durableId="1323853219">
    <w:abstractNumId w:val="13"/>
  </w:num>
  <w:num w:numId="12" w16cid:durableId="834539093">
    <w:abstractNumId w:val="4"/>
  </w:num>
  <w:num w:numId="13" w16cid:durableId="1848396499">
    <w:abstractNumId w:val="7"/>
  </w:num>
  <w:num w:numId="14" w16cid:durableId="278342267">
    <w:abstractNumId w:val="8"/>
  </w:num>
  <w:num w:numId="15" w16cid:durableId="1213035634">
    <w:abstractNumId w:val="2"/>
  </w:num>
  <w:num w:numId="16" w16cid:durableId="1166045556">
    <w:abstractNumId w:val="3"/>
  </w:num>
  <w:num w:numId="17" w16cid:durableId="1051538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9D"/>
    <w:rsid w:val="000168C8"/>
    <w:rsid w:val="000348D7"/>
    <w:rsid w:val="00074631"/>
    <w:rsid w:val="0008685E"/>
    <w:rsid w:val="001201E3"/>
    <w:rsid w:val="00174ED4"/>
    <w:rsid w:val="001861EA"/>
    <w:rsid w:val="00197EF8"/>
    <w:rsid w:val="00207749"/>
    <w:rsid w:val="00214E5A"/>
    <w:rsid w:val="00252C46"/>
    <w:rsid w:val="00254E7B"/>
    <w:rsid w:val="00295C9B"/>
    <w:rsid w:val="002B32DD"/>
    <w:rsid w:val="003076C7"/>
    <w:rsid w:val="00323B34"/>
    <w:rsid w:val="00323F55"/>
    <w:rsid w:val="00354C34"/>
    <w:rsid w:val="00365E84"/>
    <w:rsid w:val="00370191"/>
    <w:rsid w:val="003B6FCD"/>
    <w:rsid w:val="003D0340"/>
    <w:rsid w:val="003D3050"/>
    <w:rsid w:val="003F1C7D"/>
    <w:rsid w:val="00415476"/>
    <w:rsid w:val="0047240E"/>
    <w:rsid w:val="004A446E"/>
    <w:rsid w:val="004B29CD"/>
    <w:rsid w:val="004E5E97"/>
    <w:rsid w:val="00511434"/>
    <w:rsid w:val="005234EB"/>
    <w:rsid w:val="00552290"/>
    <w:rsid w:val="005B19C3"/>
    <w:rsid w:val="006078FA"/>
    <w:rsid w:val="00607D77"/>
    <w:rsid w:val="00646ED5"/>
    <w:rsid w:val="00666659"/>
    <w:rsid w:val="006721AA"/>
    <w:rsid w:val="00674C81"/>
    <w:rsid w:val="00675E99"/>
    <w:rsid w:val="006C41D3"/>
    <w:rsid w:val="006C640C"/>
    <w:rsid w:val="006F6AD5"/>
    <w:rsid w:val="0076034F"/>
    <w:rsid w:val="00791209"/>
    <w:rsid w:val="007A346F"/>
    <w:rsid w:val="007B6951"/>
    <w:rsid w:val="007E7C0B"/>
    <w:rsid w:val="007F029C"/>
    <w:rsid w:val="00827107"/>
    <w:rsid w:val="00834817"/>
    <w:rsid w:val="00857C23"/>
    <w:rsid w:val="0087340D"/>
    <w:rsid w:val="00887745"/>
    <w:rsid w:val="008909D8"/>
    <w:rsid w:val="008A2DF3"/>
    <w:rsid w:val="008C10F9"/>
    <w:rsid w:val="008E3B2E"/>
    <w:rsid w:val="00906646"/>
    <w:rsid w:val="009242C8"/>
    <w:rsid w:val="009301C3"/>
    <w:rsid w:val="00932BA3"/>
    <w:rsid w:val="0095047C"/>
    <w:rsid w:val="009567B7"/>
    <w:rsid w:val="009A0F7F"/>
    <w:rsid w:val="009B3B34"/>
    <w:rsid w:val="009E220D"/>
    <w:rsid w:val="00A14C77"/>
    <w:rsid w:val="00A37C2D"/>
    <w:rsid w:val="00A47529"/>
    <w:rsid w:val="00A53908"/>
    <w:rsid w:val="00A70C69"/>
    <w:rsid w:val="00A9529D"/>
    <w:rsid w:val="00AA3201"/>
    <w:rsid w:val="00AD4018"/>
    <w:rsid w:val="00AD663E"/>
    <w:rsid w:val="00AE3D48"/>
    <w:rsid w:val="00B15C5F"/>
    <w:rsid w:val="00B4713A"/>
    <w:rsid w:val="00B656DF"/>
    <w:rsid w:val="00B67557"/>
    <w:rsid w:val="00BE098D"/>
    <w:rsid w:val="00C10A84"/>
    <w:rsid w:val="00C31FE6"/>
    <w:rsid w:val="00C5387A"/>
    <w:rsid w:val="00C821C2"/>
    <w:rsid w:val="00C94969"/>
    <w:rsid w:val="00CB5EEC"/>
    <w:rsid w:val="00D3330B"/>
    <w:rsid w:val="00D37A9C"/>
    <w:rsid w:val="00D44F8C"/>
    <w:rsid w:val="00DF2C90"/>
    <w:rsid w:val="00E10298"/>
    <w:rsid w:val="00E92145"/>
    <w:rsid w:val="00ED7F97"/>
    <w:rsid w:val="00F42CCD"/>
    <w:rsid w:val="00F75CEE"/>
    <w:rsid w:val="00FA2314"/>
    <w:rsid w:val="00F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9749"/>
  <w15:chartTrackingRefBased/>
  <w15:docId w15:val="{464985D5-495E-4F88-8D7D-0B46EC55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73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7340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VuConsidrant">
    <w:name w:val="Vu.Considérant"/>
    <w:basedOn w:val="Normal"/>
    <w:uiPriority w:val="99"/>
    <w:rsid w:val="00932BA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AL-F">
    <w:name w:val="AL-F"/>
    <w:rsid w:val="00932B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kern w:val="0"/>
      <w:sz w:val="24"/>
      <w:szCs w:val="24"/>
      <w:lang w:eastAsia="fr-FR"/>
      <w14:ligatures w14:val="none"/>
    </w:rPr>
  </w:style>
  <w:style w:type="paragraph" w:styleId="Retraitcorpsdetexte">
    <w:name w:val="Body Text Indent"/>
    <w:basedOn w:val="Normal"/>
    <w:link w:val="RetraitcorpsdetexteCar"/>
    <w:semiHidden/>
    <w:rsid w:val="00BE098D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E098D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Retraitcorpsdetexte2">
    <w:name w:val="Body Text Indent 2"/>
    <w:basedOn w:val="Normal"/>
    <w:link w:val="Retraitcorpsdetexte2Car"/>
    <w:semiHidden/>
    <w:rsid w:val="00BE098D"/>
    <w:pPr>
      <w:spacing w:after="0" w:line="240" w:lineRule="auto"/>
      <w:ind w:left="1440"/>
      <w:jc w:val="both"/>
    </w:pPr>
    <w:rPr>
      <w:rFonts w:ascii="Arial" w:eastAsia="Times New Roman" w:hAnsi="Arial" w:cs="Arial"/>
      <w:kern w:val="0"/>
      <w:sz w:val="24"/>
      <w:szCs w:val="24"/>
      <w:lang w:eastAsia="fr-FR"/>
      <w14:ligatures w14:val="non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BE098D"/>
    <w:rPr>
      <w:rFonts w:ascii="Arial" w:eastAsia="Times New Roman" w:hAnsi="Arial" w:cs="Arial"/>
      <w:kern w:val="0"/>
      <w:sz w:val="24"/>
      <w:szCs w:val="24"/>
      <w:lang w:eastAsia="fr-FR"/>
      <w14:ligatures w14:val="none"/>
    </w:rPr>
  </w:style>
  <w:style w:type="paragraph" w:customStyle="1" w:styleId="LeMairerappellepropose">
    <w:name w:val="Le Maire rappelle/propose"/>
    <w:basedOn w:val="Normal"/>
    <w:uiPriority w:val="99"/>
    <w:rsid w:val="00197EF8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kern w:val="0"/>
      <w:sz w:val="20"/>
      <w:szCs w:val="20"/>
      <w:lang w:eastAsia="fr-FR"/>
      <w14:ligatures w14:val="none"/>
    </w:rPr>
  </w:style>
  <w:style w:type="paragraph" w:styleId="Sansinterligne">
    <w:name w:val="No Spacing"/>
    <w:link w:val="SansinterligneCar"/>
    <w:uiPriority w:val="1"/>
    <w:qFormat/>
    <w:rsid w:val="001861EA"/>
    <w:pPr>
      <w:spacing w:after="0" w:line="240" w:lineRule="auto"/>
    </w:pPr>
  </w:style>
  <w:style w:type="paragraph" w:customStyle="1" w:styleId="TiretVuConsidrant">
    <w:name w:val="Tiret Vu.Considérant"/>
    <w:basedOn w:val="VuConsidrant"/>
    <w:rsid w:val="00FA2314"/>
    <w:pPr>
      <w:ind w:left="284" w:hanging="284"/>
    </w:pPr>
  </w:style>
  <w:style w:type="paragraph" w:customStyle="1" w:styleId="Style6">
    <w:name w:val="Style6"/>
    <w:basedOn w:val="Normal"/>
    <w:link w:val="Style6Car"/>
    <w:qFormat/>
    <w:rsid w:val="003D3050"/>
    <w:pPr>
      <w:widowControl w:val="0"/>
      <w:tabs>
        <w:tab w:val="center" w:pos="6917"/>
      </w:tabs>
      <w:spacing w:after="0" w:line="240" w:lineRule="auto"/>
      <w:jc w:val="both"/>
    </w:pPr>
    <w:rPr>
      <w:rFonts w:ascii="Avenir Next LT Pro" w:eastAsia="Times New Roman" w:hAnsi="Avenir Next LT Pro" w:cs="Times New Roman"/>
      <w:snapToGrid w:val="0"/>
      <w:color w:val="203242"/>
      <w:kern w:val="0"/>
      <w:lang w:eastAsia="fr-FR"/>
      <w14:ligatures w14:val="none"/>
    </w:rPr>
  </w:style>
  <w:style w:type="character" w:customStyle="1" w:styleId="Style6Car">
    <w:name w:val="Style6 Car"/>
    <w:basedOn w:val="Policepardfaut"/>
    <w:link w:val="Style6"/>
    <w:rsid w:val="003D3050"/>
    <w:rPr>
      <w:rFonts w:ascii="Avenir Next LT Pro" w:eastAsia="Times New Roman" w:hAnsi="Avenir Next LT Pro" w:cs="Times New Roman"/>
      <w:snapToGrid w:val="0"/>
      <w:color w:val="203242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348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7A346F"/>
  </w:style>
  <w:style w:type="paragraph" w:styleId="Corpsdetexte">
    <w:name w:val="Body Text"/>
    <w:basedOn w:val="Normal"/>
    <w:link w:val="CorpsdetexteCar"/>
    <w:uiPriority w:val="99"/>
    <w:semiHidden/>
    <w:unhideWhenUsed/>
    <w:rsid w:val="00C31FE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1FE6"/>
  </w:style>
  <w:style w:type="character" w:styleId="Lienhypertexte">
    <w:name w:val="Hyperlink"/>
    <w:semiHidden/>
    <w:unhideWhenUsed/>
    <w:rsid w:val="00C31FE6"/>
    <w:rPr>
      <w:color w:val="0000FF"/>
      <w:u w:val="single"/>
    </w:rPr>
  </w:style>
  <w:style w:type="paragraph" w:customStyle="1" w:styleId="articlecontenu">
    <w:name w:val="article : contenu"/>
    <w:basedOn w:val="Normal"/>
    <w:rsid w:val="00C31FE6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8CDA-B7B9-4214-BF99-93348049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VERGNOLLE Valérie</dc:creator>
  <cp:keywords/>
  <dc:description/>
  <cp:lastModifiedBy>VERGNOLLE Valérie</cp:lastModifiedBy>
  <cp:revision>15</cp:revision>
  <cp:lastPrinted>2024-12-17T08:25:00Z</cp:lastPrinted>
  <dcterms:created xsi:type="dcterms:W3CDTF">2026-02-03T09:38:00Z</dcterms:created>
  <dcterms:modified xsi:type="dcterms:W3CDTF">2026-04-09T12:25:00Z</dcterms:modified>
</cp:coreProperties>
</file>